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E570B8" w:rsidRDefault="00E570B8" w:rsidP="00E570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0B8">
        <w:rPr>
          <w:rFonts w:ascii="Times New Roman" w:hAnsi="Times New Roman" w:cs="Times New Roman"/>
          <w:b/>
          <w:sz w:val="28"/>
          <w:szCs w:val="28"/>
        </w:rPr>
        <w:t>6 лекция. Общий порядок разработки месторождения.</w:t>
      </w:r>
    </w:p>
    <w:p w:rsidR="00E570B8" w:rsidRDefault="00E570B8" w:rsidP="00E570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0059" w:rsidRPr="001D0059" w:rsidRDefault="001D0059" w:rsidP="001D00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b/>
          <w:bCs/>
          <w:sz w:val="24"/>
          <w:lang w:eastAsia="ru-RU"/>
        </w:rPr>
        <w:t>Способы выемки руды.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Принято различать валовую и раздельную выемку полезного ископаемого.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Валовой 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>называют совместную выемку нескольких разновидностей или сортов руды в пределах блока. К валовой относят также совместную выемку руды и пустых пород, когда последние приходится извлекать одновременно с рудой.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Раздельной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называют очистную выемку, при которой разные сорта руды или руда и пустая порода извлекаются и выдаются раздельно.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Валовая выемка имеет большие преимущества перед раздельной, осуществление её значительно проще и возможно в любых горно-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геологоческих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условиях, поэтому она имеет более широкое применение чем раздельная.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К преимуществам валовой выемки относятся: простота производства горных работ и возможность применять более эффективные системы разработки и снизить стоимость добычи руды; высокая интенсивность разработки; возможность применения средств механизации; повышение количества извлекаемых из недр полезных компонентов, когда добываемые с рудой породы являются рудоносными.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Существенным недостатком валовой выемки является увеличенное разубоживание руды пустыми или имеющими непромышленное 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оруденение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породами.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Если производственная мощность предприятия (обогатительной фабрики, металлургического завода), перерабатывающего руду, ограничена, то применение валовой выемки с большим количеством пустой породы приводит к снижению выпуска и удорожанию конечной продукции.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Раздельная выемка требует меньших затрат на строительство предприятия той же производственной мощности по конечной продукции. Иногда сокращаются сроки пуска предприятия в эксплуатацию и длительность периода освоения проектной мощности; благодаря лучшему качеству руды снижается стоимость транспорта и переработки на весовую единицу извлечённого полезного компонента.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Недостатки раздельной выемки ограничивают её применение на практике. К их числу относится увеличение себестоимости добычи вследствие необходимости применения систем с низкой производительностью труда.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Применение раздельной выемки целесообразно только при ограниченных условиях, </w:t>
      </w:r>
      <w:proofErr w:type="gram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например</w:t>
      </w:r>
      <w:proofErr w:type="gram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: разработке очень тонких рудных тел с чёткими контактами, когда вмещающие породы являются 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безрудными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. При разработке тонких жил с валовой выемкой руды, содержащей прослойки и крупные включения пустых пород, появляется необходимость </w:t>
      </w: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сортировки добытой рудной массы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>, т.е. удаления из неё примешанной породы. Сортировка повышает содержание полезных компонентов в товарной руде, благодаря чему достигается экономия на транспорте и переработке руды, возрастает мощность предприятия по производству концентрата (или полезного компонента) при той же массе переработанной руды: снижаются потери полезного компонента в процессе переработки.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Сортировка руды может производиться непосредственно на месте добычи – в очистном забое и на специальных подземных сортировочных устройствах под землёй или на поверхности – у ствола шахты, на обогатительной фабрике.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Основным условием эффективности сортировки вообще и забойной сортировке в частности является </w:t>
      </w:r>
      <w:proofErr w:type="spellStart"/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сортируемость</w:t>
      </w:r>
      <w:proofErr w:type="spellEnd"/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 руды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>, которая определяется рядом факторов: различием руды и породы по их цвету и форме кусков; гранулометрическим составом руды и породой в рудной массе; выходом породы и сростков руды с породой.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  <w:bookmarkStart w:id="0" w:name="_GoBack"/>
      <w:r w:rsidRPr="001D0059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Последовательность отработки блоков.</w:t>
      </w:r>
    </w:p>
    <w:bookmarkEnd w:id="0"/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Этаж для очистной выемки, как правило, делят восстающими на блоки, а панели выемочными штреками на столбы. Блоки и столбы вводят в разработку в определённом порядке.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lastRenderedPageBreak/>
        <w:t>Длина блока принимается в среднем от 30 до 100м. Высота блока обычно равна высоте этажа. Иногда этаж делят для выемки на две самостоятельные части промежуточным штреком; в этом случае высота блока в два раза меньше высоты этажа.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В большинстве </w:t>
      </w:r>
      <w:proofErr w:type="gram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случаев</w:t>
      </w:r>
      <w:proofErr w:type="gram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восстающих располагают на флангах блока. При разработке жильных месторождений восстающие иногда располагают посередине длины блока.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Известны четыре основные схемы последовательности выемки блоков на этаже.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Наступающая выемка блоков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– от ствола к границам шахтного поля.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В первую очередь очистная выемка начинается в блоках, расположенных ближе к стволу, и по мере развития работ подвигается по направлению к границам шахтного поля. Основной штрек до границ поля проводится одновременно с развитием очистной выемки в блоках, несколько опережая её, или полностью заканчивается до начала развёртывания очистной выемки.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Проведение штрека одновременно с очистной выемкой имеет ряд недостатков, поэтому оно применяется редко.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Число одновременно разрабатываемых блоков при наступающей выемке определяется в основном размером добычи этажа.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Применение наступающей выемки целесообразно в шахтных полях большой длины, а также при устойчивых вмещающих породах и руде, фланговом расположении вспомогательных стволов и при подготовке этажа полевыми штреками.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Отступающая выемка блоков от границ поля к стволу. 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Порядок 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подвигания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очистной выемки – обратный предыдущему. Откаточный штрек проводится перед началом очистной выемки до границ поля.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Выбор наступающей или отступающей выемки зависит от применяемой системы разработки, способа вскрытия и расположения вспомогательных стволов, степени 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разведанности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месторождения, выдержанности элементов его залегания и других факторов.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Для отступающей выемки благоприятны короткие шахтные поля, неустойчивые вмещающие породы и руды, центральное расположение вспомогательных стволов.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Комбинированная выемка</w:t>
      </w: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ab/>
        <w:t xml:space="preserve"> 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>в определённых условиях позволяет использовать достоинства наступающей и отступающей выемки.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Наступающая выемка ведётся до тех пор, пока не закончено проведение основного штрека до границ шахтного поля; после достижения его границ вместе с наступающей развивается и отступающая выемка; одно крыло шахтного поля (например, более длинное) отрабатывается в наступающем порядке, а другое (короткое или с менее устойчивыми породами) – в отступающем.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Выемка этажа одновременно по всему простиранию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заключается одновременной разработке всех блоков этажа.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Часто время начала и окончания выемки отдельных блоков не совпадает, но в стадии полного развития очистная выемка производится одновременно во всех блоках этажа.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Выемку по всему простиранию применяют в трёх случаях, когда необходимо развить максимальную добычу, особенно если интенсивность очистной выемки в блоках незначительна.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Выемку этажа и каждого блока в направлении падения (восстания) осуществляют по четырём основным схемам.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Выемка блока </w:t>
      </w:r>
      <w:proofErr w:type="gramStart"/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снизу вверх</w:t>
      </w:r>
      <w:proofErr w:type="gramEnd"/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.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Очистная выемка блока начинается снизу от выработок основного горизонта. Вынимаемые слои руды располагаются горизонтально или наклонно.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Различные варианты такого порядка очистной выемки в практике имеют широкое распространение.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Выемка блока сверху вниз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(нисходящая выемка) осуществляется в порядке, обратном предыдущему. В этом случае очистное пространство остаётся открытым, заполняется закладкой или обрушаемыми вслед за выемкой вмещающими породами.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lastRenderedPageBreak/>
        <w:t>Комбинированная выемка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– снизу и сверху. Блоки, обычно через один, отрабатываются </w:t>
      </w:r>
      <w:proofErr w:type="gram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снизу вверх</w:t>
      </w:r>
      <w:proofErr w:type="gramEnd"/>
      <w:r w:rsidRPr="001D0059">
        <w:rPr>
          <w:rFonts w:ascii="Times New Roman" w:eastAsia="Times New Roman" w:hAnsi="Times New Roman" w:cs="Times New Roman"/>
          <w:sz w:val="24"/>
          <w:lang w:eastAsia="ru-RU"/>
        </w:rPr>
        <w:t>, а расположенные в промежутках между ними – сверху вниз, во вторую стадию. Комбинированная выемка применяется при разработке мощных месторождений.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i/>
          <w:sz w:val="24"/>
          <w:lang w:eastAsia="ru-RU"/>
        </w:rPr>
        <w:t>Выемка по простиранию по всей высоте блока</w:t>
      </w:r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. Её отличительная особенность состоит в </w:t>
      </w:r>
      <w:proofErr w:type="spellStart"/>
      <w:r w:rsidRPr="001D0059">
        <w:rPr>
          <w:rFonts w:ascii="Times New Roman" w:eastAsia="Times New Roman" w:hAnsi="Times New Roman" w:cs="Times New Roman"/>
          <w:sz w:val="24"/>
          <w:lang w:eastAsia="ru-RU"/>
        </w:rPr>
        <w:t>подвигании</w:t>
      </w:r>
      <w:proofErr w:type="spellEnd"/>
      <w:r w:rsidRPr="001D0059">
        <w:rPr>
          <w:rFonts w:ascii="Times New Roman" w:eastAsia="Times New Roman" w:hAnsi="Times New Roman" w:cs="Times New Roman"/>
          <w:sz w:val="24"/>
          <w:lang w:eastAsia="ru-RU"/>
        </w:rPr>
        <w:t xml:space="preserve"> очистной выемки блока по простиранию сразу по всей высоте блока.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Существуют и другие варианты выемки блока, но их всегда можно отнести к одной из перечисленных основных схем либо они представляют переходные варианты между последними.</w:t>
      </w:r>
    </w:p>
    <w:p w:rsidR="001D0059" w:rsidRPr="001D0059" w:rsidRDefault="001D0059" w:rsidP="001D005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D0059">
        <w:rPr>
          <w:rFonts w:ascii="Times New Roman" w:eastAsia="Times New Roman" w:hAnsi="Times New Roman" w:cs="Times New Roman"/>
          <w:sz w:val="24"/>
          <w:lang w:eastAsia="ru-RU"/>
        </w:rPr>
        <w:t>Выбор порядка очистной выемки этажа зависит от большого числа факторов и является одним из основных вопросов при изучении систем разработки.</w:t>
      </w:r>
    </w:p>
    <w:p w:rsidR="00E570B8" w:rsidRPr="00E570B8" w:rsidRDefault="00E570B8" w:rsidP="00E570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570B8" w:rsidRPr="00E57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0B8"/>
    <w:rsid w:val="001D0059"/>
    <w:rsid w:val="00E570B8"/>
    <w:rsid w:val="00E81108"/>
    <w:rsid w:val="00FD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7FF26"/>
  <w15:chartTrackingRefBased/>
  <w15:docId w15:val="{45CB80A1-8E8B-4859-A3F0-0DC8AD608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2019-04-21T16:29:00Z</dcterms:created>
  <dcterms:modified xsi:type="dcterms:W3CDTF">2019-04-22T06:19:00Z</dcterms:modified>
</cp:coreProperties>
</file>